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9AD21" w14:textId="77777777" w:rsidR="001656F0" w:rsidRPr="00C35C37" w:rsidRDefault="001656F0" w:rsidP="0071354B">
      <w:pPr>
        <w:pStyle w:val="NoSpacing"/>
        <w:rPr>
          <w:rFonts w:ascii="Times New Roman" w:hAnsi="Times New Roman" w:cs="Times New Roman"/>
        </w:rPr>
      </w:pPr>
    </w:p>
    <w:p w14:paraId="2E0F3D5E" w14:textId="77777777" w:rsidR="001656F0" w:rsidRPr="00C35C37" w:rsidRDefault="001656F0" w:rsidP="0071354B">
      <w:pPr>
        <w:pStyle w:val="NoSpacing"/>
        <w:rPr>
          <w:rFonts w:ascii="Times New Roman" w:hAnsi="Times New Roman" w:cs="Times New Roman"/>
        </w:rPr>
      </w:pPr>
    </w:p>
    <w:p w14:paraId="6B2117B1" w14:textId="1D53AC8C" w:rsidR="00D11097" w:rsidRPr="00C35C37" w:rsidRDefault="00D11097" w:rsidP="0071354B">
      <w:pPr>
        <w:pStyle w:val="NoSpacing"/>
        <w:rPr>
          <w:rFonts w:ascii="Times New Roman" w:hAnsi="Times New Roman" w:cs="Times New Roman"/>
        </w:rPr>
      </w:pPr>
      <w:r w:rsidRPr="00C35C37">
        <w:rPr>
          <w:rFonts w:ascii="Times New Roman" w:hAnsi="Times New Roman" w:cs="Times New Roman"/>
        </w:rPr>
        <w:t>CURRENTDATE</w:t>
      </w:r>
    </w:p>
    <w:p w14:paraId="6F96BF09" w14:textId="77777777" w:rsidR="00D11097" w:rsidRPr="00C35C37" w:rsidRDefault="00D11097" w:rsidP="0071354B">
      <w:pPr>
        <w:pStyle w:val="NoSpacing"/>
        <w:rPr>
          <w:rFonts w:ascii="Times New Roman" w:hAnsi="Times New Roman" w:cs="Times New Roman"/>
        </w:rPr>
      </w:pPr>
    </w:p>
    <w:p w14:paraId="75837266" w14:textId="77777777" w:rsidR="00D11097" w:rsidRPr="00C35C37" w:rsidRDefault="001F2092" w:rsidP="0071354B">
      <w:pPr>
        <w:pStyle w:val="NoSpacing"/>
        <w:rPr>
          <w:rFonts w:ascii="Times New Roman" w:hAnsi="Times New Roman" w:cs="Times New Roman"/>
        </w:rPr>
      </w:pPr>
      <w:r w:rsidRPr="00C35C37">
        <w:rPr>
          <w:rFonts w:ascii="Times New Roman" w:hAnsi="Times New Roman" w:cs="Times New Roman"/>
        </w:rPr>
        <w:t xml:space="preserve">APPLICANTFNAME </w:t>
      </w:r>
      <w:r w:rsidR="00D11097" w:rsidRPr="00C35C37">
        <w:rPr>
          <w:rFonts w:ascii="Times New Roman" w:hAnsi="Times New Roman" w:cs="Times New Roman"/>
        </w:rPr>
        <w:t>APPLICANTLNAME</w:t>
      </w:r>
    </w:p>
    <w:p w14:paraId="4EC8979C" w14:textId="77777777" w:rsidR="00D11097" w:rsidRPr="00C35C37" w:rsidRDefault="00D11097" w:rsidP="0071354B">
      <w:pPr>
        <w:pStyle w:val="NoSpacing"/>
        <w:rPr>
          <w:rFonts w:ascii="Times New Roman" w:hAnsi="Times New Roman" w:cs="Times New Roman"/>
        </w:rPr>
      </w:pPr>
      <w:r w:rsidRPr="00C35C37">
        <w:rPr>
          <w:rFonts w:ascii="Times New Roman" w:hAnsi="Times New Roman" w:cs="Times New Roman"/>
        </w:rPr>
        <w:t>APPLICANTSTREET1</w:t>
      </w:r>
    </w:p>
    <w:p w14:paraId="006D0C86" w14:textId="77777777" w:rsidR="00D11097" w:rsidRPr="00C35C37" w:rsidRDefault="00D11097" w:rsidP="0071354B">
      <w:pPr>
        <w:pStyle w:val="NoSpacing"/>
        <w:rPr>
          <w:rFonts w:ascii="Times New Roman" w:hAnsi="Times New Roman" w:cs="Times New Roman"/>
        </w:rPr>
      </w:pPr>
      <w:r w:rsidRPr="00C35C37">
        <w:rPr>
          <w:rFonts w:ascii="Times New Roman" w:hAnsi="Times New Roman" w:cs="Times New Roman"/>
        </w:rPr>
        <w:t>APPLICANTSUBURB, APPLICANTSTATE APPLICANTPOSTCODE</w:t>
      </w:r>
    </w:p>
    <w:p w14:paraId="728623C7" w14:textId="77777777" w:rsidR="00D11097" w:rsidRPr="00C35C37" w:rsidRDefault="00D11097" w:rsidP="0071354B">
      <w:pPr>
        <w:pStyle w:val="NoSpacing"/>
        <w:rPr>
          <w:rFonts w:ascii="Times New Roman" w:hAnsi="Times New Roman" w:cs="Times New Roman"/>
        </w:rPr>
      </w:pPr>
    </w:p>
    <w:p w14:paraId="1F1784DA" w14:textId="77777777" w:rsidR="00D11097" w:rsidRPr="00C35C37" w:rsidRDefault="00D11097" w:rsidP="0071354B">
      <w:pPr>
        <w:pStyle w:val="NoSpacing"/>
        <w:rPr>
          <w:rFonts w:ascii="Times New Roman" w:hAnsi="Times New Roman" w:cs="Times New Roman"/>
        </w:rPr>
      </w:pPr>
      <w:r w:rsidRPr="00C35C37">
        <w:rPr>
          <w:rFonts w:ascii="Times New Roman" w:hAnsi="Times New Roman" w:cs="Times New Roman"/>
        </w:rPr>
        <w:t>Dear APPLICANTFNAME:</w:t>
      </w:r>
    </w:p>
    <w:p w14:paraId="64507270" w14:textId="77777777" w:rsidR="00D11097" w:rsidRPr="00C35C37" w:rsidRDefault="00D11097" w:rsidP="0071354B">
      <w:pPr>
        <w:pStyle w:val="NoSpacing"/>
        <w:rPr>
          <w:rFonts w:ascii="Times New Roman" w:hAnsi="Times New Roman" w:cs="Times New Roman"/>
        </w:rPr>
      </w:pPr>
    </w:p>
    <w:p w14:paraId="38A09EE5" w14:textId="1CD5C683" w:rsidR="00D374F3" w:rsidRPr="00C35C37" w:rsidRDefault="00D11097" w:rsidP="0071354B">
      <w:pPr>
        <w:pStyle w:val="NoSpacing"/>
        <w:rPr>
          <w:rFonts w:ascii="Times New Roman" w:hAnsi="Times New Roman" w:cs="Times New Roman"/>
          <w:color w:val="000000"/>
        </w:rPr>
      </w:pPr>
      <w:r w:rsidRPr="00C35C37">
        <w:rPr>
          <w:rFonts w:ascii="Times New Roman" w:hAnsi="Times New Roman" w:cs="Times New Roman"/>
        </w:rPr>
        <w:t xml:space="preserve">I am delighted to formally extend you this offer of employment and am excited that you will become a valued member of our team. Columbia University is committed to attracting and retaining the best and brightest to support our mission of excellence in higher education and research. Accordingly, you are being offered the </w:t>
      </w:r>
      <w:r w:rsidR="00637167" w:rsidRPr="00C35C37">
        <w:rPr>
          <w:rFonts w:ascii="Times New Roman" w:hAnsi="Times New Roman" w:cs="Times New Roman"/>
        </w:rPr>
        <w:t xml:space="preserve">JOBWORKTYPE </w:t>
      </w:r>
      <w:r w:rsidRPr="00C35C37">
        <w:rPr>
          <w:rFonts w:ascii="Times New Roman" w:hAnsi="Times New Roman" w:cs="Times New Roman"/>
        </w:rPr>
        <w:t xml:space="preserve">position of </w:t>
      </w:r>
      <w:r w:rsidR="0042787B" w:rsidRPr="00C35C37">
        <w:rPr>
          <w:rFonts w:ascii="Times New Roman" w:hAnsi="Times New Roman" w:cs="Times New Roman"/>
        </w:rPr>
        <w:t>JOBTITLE</w:t>
      </w:r>
      <w:r w:rsidRPr="00C35C37">
        <w:rPr>
          <w:rFonts w:ascii="Times New Roman" w:hAnsi="Times New Roman" w:cs="Times New Roman"/>
        </w:rPr>
        <w:t xml:space="preserve"> </w:t>
      </w:r>
      <w:r w:rsidR="00161D7D" w:rsidRPr="00C35C37">
        <w:rPr>
          <w:rFonts w:ascii="Times New Roman" w:hAnsi="Times New Roman" w:cs="Times New Roman"/>
        </w:rPr>
        <w:t>within</w:t>
      </w:r>
      <w:r w:rsidRPr="00C35C37">
        <w:rPr>
          <w:rFonts w:ascii="Times New Roman" w:hAnsi="Times New Roman" w:cs="Times New Roman"/>
        </w:rPr>
        <w:t xml:space="preserve"> JOBDEPARTMENT, beginning on OFFERSTARTDATE or such other date as mutually agreed upon in writing</w:t>
      </w:r>
      <w:r w:rsidR="009D436F" w:rsidRPr="00C35C37">
        <w:rPr>
          <w:rFonts w:ascii="Times New Roman" w:hAnsi="Times New Roman" w:cs="Times New Roman"/>
        </w:rPr>
        <w:t>.  Your annual salary will be $</w:t>
      </w:r>
      <w:r w:rsidRPr="00C35C37">
        <w:rPr>
          <w:rFonts w:ascii="Times New Roman" w:hAnsi="Times New Roman" w:cs="Times New Roman"/>
        </w:rPr>
        <w:t xml:space="preserve">OFFERSUPER, paid on a </w:t>
      </w:r>
      <w:r w:rsidR="00CA1346" w:rsidRPr="00C35C37">
        <w:rPr>
          <w:rFonts w:ascii="Times New Roman" w:hAnsi="Times New Roman" w:cs="Times New Roman"/>
        </w:rPr>
        <w:t xml:space="preserve">GENERIC_PAY_ basis at a rate of </w:t>
      </w:r>
      <w:r w:rsidR="00692712" w:rsidRPr="00C35C37">
        <w:rPr>
          <w:rFonts w:ascii="Times New Roman" w:hAnsi="Times New Roman" w:cs="Times New Roman"/>
        </w:rPr>
        <w:t>$</w:t>
      </w:r>
      <w:r w:rsidRPr="00C35C37">
        <w:rPr>
          <w:rFonts w:ascii="Times New Roman" w:hAnsi="Times New Roman" w:cs="Times New Roman"/>
        </w:rPr>
        <w:t>ROSTERALLOWANCE per pay period.</w:t>
      </w:r>
      <w:r w:rsidR="009B46B7" w:rsidRPr="00C35C37">
        <w:rPr>
          <w:rStyle w:val="FootnoteReference"/>
          <w:rFonts w:ascii="Times New Roman" w:eastAsia="Times New Roman" w:hAnsi="Times New Roman" w:cs="Times New Roman"/>
        </w:rPr>
        <w:footnoteReference w:id="1"/>
      </w:r>
      <w:r w:rsidR="00A15BD6">
        <w:rPr>
          <w:rFonts w:ascii="Times New Roman" w:hAnsi="Times New Roman" w:cs="Times New Roman"/>
        </w:rPr>
        <w:t xml:space="preserve"> GENERIC_GRANTFUNDED_</w:t>
      </w:r>
      <w:r w:rsidR="00D82C61" w:rsidRPr="00C35C37">
        <w:rPr>
          <w:rFonts w:ascii="Times New Roman" w:hAnsi="Times New Roman" w:cs="Times New Roman"/>
        </w:rPr>
        <w:t xml:space="preserve"> </w:t>
      </w:r>
    </w:p>
    <w:p w14:paraId="7D432B52" w14:textId="6598F94B" w:rsidR="00D11097" w:rsidRPr="00C35C37" w:rsidRDefault="00D11097" w:rsidP="0071354B">
      <w:pPr>
        <w:pStyle w:val="NoSpacing"/>
        <w:rPr>
          <w:rFonts w:ascii="Times New Roman" w:hAnsi="Times New Roman" w:cs="Times New Roman"/>
          <w:color w:val="FF0000"/>
        </w:rPr>
      </w:pPr>
    </w:p>
    <w:p w14:paraId="1772E158" w14:textId="45504A23" w:rsidR="00A53721" w:rsidRPr="00C35C37" w:rsidRDefault="00A53721" w:rsidP="0071354B">
      <w:pPr>
        <w:pStyle w:val="NoSpacing"/>
        <w:rPr>
          <w:rFonts w:ascii="Times New Roman" w:hAnsi="Times New Roman" w:cs="Times New Roman"/>
          <w:color w:val="1F4E79"/>
        </w:rPr>
      </w:pPr>
      <w:r w:rsidRPr="00C35C37">
        <w:rPr>
          <w:rFonts w:ascii="Times New Roman" w:hAnsi="Times New Roman" w:cs="Times New Roman"/>
          <w:color w:val="000000"/>
        </w:rPr>
        <w:t xml:space="preserve">To learn more about the benefit offerings available to you, visit the Human Resources website at </w:t>
      </w:r>
      <w:hyperlink r:id="rId8" w:history="1">
        <w:r w:rsidR="001D2E3A" w:rsidRPr="00C35C37">
          <w:rPr>
            <w:rStyle w:val="Hyperlink"/>
            <w:rFonts w:ascii="Times New Roman" w:hAnsi="Times New Roman" w:cs="Times New Roman"/>
          </w:rPr>
          <w:t>https://humanresources.columbia.edu/officers-eligibility</w:t>
        </w:r>
      </w:hyperlink>
      <w:r w:rsidRPr="00C35C37">
        <w:rPr>
          <w:rFonts w:ascii="Times New Roman" w:hAnsi="Times New Roman" w:cs="Times New Roman"/>
        </w:rPr>
        <w:br/>
      </w:r>
    </w:p>
    <w:p w14:paraId="367E0F02" w14:textId="36BABF09" w:rsidR="00102266" w:rsidRPr="00D82EDF" w:rsidRDefault="009B46B7" w:rsidP="0071354B">
      <w:pPr>
        <w:pStyle w:val="NoSpacing"/>
        <w:rPr>
          <w:rFonts w:ascii="Times New Roman" w:hAnsi="Times New Roman" w:cs="Times New Roman"/>
          <w:lang w:val="en-VU"/>
        </w:rPr>
      </w:pPr>
      <w:r w:rsidRPr="00C35C37">
        <w:rPr>
          <w:rFonts w:ascii="Times New Roman" w:hAnsi="Times New Roman" w:cs="Times New Roman"/>
        </w:rPr>
        <w:t>As a condition of your employment, please be sure to review the Important Compliance Information (which includes the I-9/Employment Eligibility Verification process, Pre-employment Background Check, and other compliance information) attached to your offer.</w:t>
      </w:r>
      <w:r w:rsidR="00D82EDF">
        <w:rPr>
          <w:rFonts w:ascii="Times New Roman" w:hAnsi="Times New Roman" w:cs="Times New Roman"/>
          <w:lang w:val="en-VU"/>
        </w:rPr>
        <w:t xml:space="preserve"> </w:t>
      </w:r>
      <w:r w:rsidR="00D82EDF">
        <w:rPr>
          <w:rFonts w:ascii="Times New Roman" w:hAnsi="Times New Roman" w:cs="Times New Roman"/>
          <w:lang w:val="en-VU"/>
        </w:rPr>
        <w:t>Please also note that, absent a medical or a religious exemption, the University requires its students, faculty and staff to receive COVID-19 vaccination.</w:t>
      </w:r>
      <w:bookmarkStart w:id="0" w:name="_GoBack"/>
      <w:bookmarkEnd w:id="0"/>
    </w:p>
    <w:p w14:paraId="29E89589" w14:textId="77777777" w:rsidR="00F44BD0" w:rsidRDefault="00F44BD0" w:rsidP="0071354B">
      <w:pPr>
        <w:pStyle w:val="NoSpacing"/>
        <w:rPr>
          <w:rFonts w:ascii="Times New Roman" w:hAnsi="Times New Roman" w:cs="Times New Roman"/>
        </w:rPr>
      </w:pPr>
    </w:p>
    <w:p w14:paraId="6CFC0875" w14:textId="01FB89F8" w:rsidR="00D11097" w:rsidRPr="00C35C37" w:rsidRDefault="00D11097" w:rsidP="0071354B">
      <w:pPr>
        <w:pStyle w:val="NoSpacing"/>
        <w:rPr>
          <w:rFonts w:ascii="Times New Roman" w:hAnsi="Times New Roman" w:cs="Times New Roman"/>
        </w:rPr>
      </w:pPr>
      <w:r w:rsidRPr="00C35C37">
        <w:rPr>
          <w:rFonts w:ascii="Times New Roman" w:hAnsi="Times New Roman" w:cs="Times New Roman"/>
        </w:rPr>
        <w:t>As an at-will employee, please be advised that there is no guarantee of your continued employment nor is it for any definite term, regardless of any other oral or written statement by any Columbia University Officer or representative. This at-will employment relationship will remain in full force and effect notwithstanding any changes in your position, title, compensation or other terms or conditions of your employment with the University, unless a written employment contract is entered into by an authorized human resources or legal representative of the University, or you become covered by a collective bargaining agree</w:t>
      </w:r>
      <w:r w:rsidR="00287205" w:rsidRPr="00C35C37">
        <w:rPr>
          <w:rFonts w:ascii="Times New Roman" w:hAnsi="Times New Roman" w:cs="Times New Roman"/>
        </w:rPr>
        <w:t>ment which provides otherwise. After reading the additional information on the following pages, i</w:t>
      </w:r>
      <w:r w:rsidRPr="00C35C37">
        <w:rPr>
          <w:rFonts w:ascii="Times New Roman" w:hAnsi="Times New Roman" w:cs="Times New Roman"/>
        </w:rPr>
        <w:t>f you understand these terms, and accept our offer of employment, please ac</w:t>
      </w:r>
      <w:r w:rsidR="00CE600E" w:rsidRPr="00C35C37">
        <w:rPr>
          <w:rFonts w:ascii="Times New Roman" w:hAnsi="Times New Roman" w:cs="Times New Roman"/>
        </w:rPr>
        <w:t>knowledge your acceptance on your</w:t>
      </w:r>
      <w:r w:rsidRPr="00C35C37">
        <w:rPr>
          <w:rFonts w:ascii="Times New Roman" w:hAnsi="Times New Roman" w:cs="Times New Roman"/>
        </w:rPr>
        <w:t xml:space="preserve"> Applicant Portal.</w:t>
      </w:r>
    </w:p>
    <w:p w14:paraId="1BDD6CBD" w14:textId="77777777" w:rsidR="00102266" w:rsidRPr="00C35C37" w:rsidRDefault="00102266" w:rsidP="0071354B">
      <w:pPr>
        <w:pStyle w:val="NoSpacing"/>
        <w:rPr>
          <w:rFonts w:ascii="Times New Roman" w:hAnsi="Times New Roman" w:cs="Times New Roman"/>
        </w:rPr>
      </w:pPr>
    </w:p>
    <w:p w14:paraId="18A1486F" w14:textId="77777777" w:rsidR="00D11097" w:rsidRPr="00C35C37" w:rsidRDefault="004456CA" w:rsidP="0071354B">
      <w:pPr>
        <w:pStyle w:val="NoSpacing"/>
        <w:rPr>
          <w:rFonts w:ascii="Times New Roman" w:hAnsi="Times New Roman" w:cs="Times New Roman"/>
        </w:rPr>
      </w:pPr>
      <w:r w:rsidRPr="00C35C37">
        <w:rPr>
          <w:rFonts w:ascii="Times New Roman" w:hAnsi="Times New Roman" w:cs="Times New Roman"/>
        </w:rPr>
        <w:t xml:space="preserve">I look forward to our partnership and to your contributions as a member of our team. </w:t>
      </w:r>
      <w:r w:rsidR="00BF46A5" w:rsidRPr="00C35C37">
        <w:rPr>
          <w:rFonts w:ascii="Times New Roman" w:hAnsi="Times New Roman" w:cs="Times New Roman"/>
        </w:rPr>
        <w:t>If you have any questions</w:t>
      </w:r>
      <w:r w:rsidR="00D11097" w:rsidRPr="00C35C37">
        <w:rPr>
          <w:rFonts w:ascii="Times New Roman" w:hAnsi="Times New Roman" w:cs="Times New Roman"/>
        </w:rPr>
        <w:t xml:space="preserve"> or if there is anything I can do to help you get started in your </w:t>
      </w:r>
      <w:r w:rsidR="00DC4B91" w:rsidRPr="00C35C37">
        <w:rPr>
          <w:rFonts w:ascii="Times New Roman" w:hAnsi="Times New Roman" w:cs="Times New Roman"/>
        </w:rPr>
        <w:t>new role at Columbia University, m</w:t>
      </w:r>
      <w:r w:rsidR="00D11097" w:rsidRPr="00C35C37">
        <w:rPr>
          <w:rFonts w:ascii="Times New Roman" w:hAnsi="Times New Roman" w:cs="Times New Roman"/>
        </w:rPr>
        <w:t xml:space="preserve">y email is REPORTSTOEMAIL. </w:t>
      </w:r>
    </w:p>
    <w:p w14:paraId="7E647F85" w14:textId="77777777" w:rsidR="00DC4B91" w:rsidRPr="00C35C37" w:rsidRDefault="00DC4B91" w:rsidP="0071354B">
      <w:pPr>
        <w:pStyle w:val="NoSpacing"/>
        <w:rPr>
          <w:rFonts w:ascii="Times New Roman" w:hAnsi="Times New Roman" w:cs="Times New Roman"/>
        </w:rPr>
      </w:pPr>
    </w:p>
    <w:p w14:paraId="707D102B" w14:textId="77777777" w:rsidR="00D11097" w:rsidRPr="00C35C37" w:rsidRDefault="00D11097" w:rsidP="0071354B">
      <w:pPr>
        <w:pStyle w:val="NoSpacing"/>
        <w:rPr>
          <w:rFonts w:ascii="Times New Roman" w:hAnsi="Times New Roman" w:cs="Times New Roman"/>
        </w:rPr>
      </w:pPr>
      <w:r w:rsidRPr="00C35C37">
        <w:rPr>
          <w:rFonts w:ascii="Times New Roman" w:hAnsi="Times New Roman" w:cs="Times New Roman"/>
        </w:rPr>
        <w:t>Sincerely,</w:t>
      </w:r>
    </w:p>
    <w:p w14:paraId="08E22F65" w14:textId="21A00188" w:rsidR="00CE600E" w:rsidRDefault="00CE600E" w:rsidP="0071354B">
      <w:pPr>
        <w:pStyle w:val="NoSpacing"/>
        <w:rPr>
          <w:rFonts w:ascii="Times New Roman" w:hAnsi="Times New Roman" w:cs="Times New Roman"/>
        </w:rPr>
      </w:pPr>
    </w:p>
    <w:p w14:paraId="126780DF" w14:textId="77777777" w:rsidR="00B63767" w:rsidRPr="00C35C37" w:rsidRDefault="00B63767" w:rsidP="0071354B">
      <w:pPr>
        <w:pStyle w:val="NoSpacing"/>
        <w:rPr>
          <w:rFonts w:ascii="Times New Roman" w:hAnsi="Times New Roman" w:cs="Times New Roman"/>
        </w:rPr>
      </w:pPr>
    </w:p>
    <w:p w14:paraId="6840ED36" w14:textId="77777777" w:rsidR="00D11097" w:rsidRPr="00C35C37" w:rsidRDefault="00D11097" w:rsidP="0071354B">
      <w:pPr>
        <w:pStyle w:val="NoSpacing"/>
        <w:rPr>
          <w:rFonts w:ascii="Times New Roman" w:hAnsi="Times New Roman" w:cs="Times New Roman"/>
        </w:rPr>
      </w:pPr>
      <w:r w:rsidRPr="00C35C37">
        <w:rPr>
          <w:rFonts w:ascii="Times New Roman" w:hAnsi="Times New Roman" w:cs="Times New Roman"/>
        </w:rPr>
        <w:t>REPORTSTOFNAME REPORTSTOLNAME</w:t>
      </w:r>
    </w:p>
    <w:p w14:paraId="1DD92150" w14:textId="77777777" w:rsidR="009C5B22" w:rsidRPr="00C35C37" w:rsidRDefault="002D311E" w:rsidP="0071354B">
      <w:pPr>
        <w:pStyle w:val="NoSpacing"/>
        <w:rPr>
          <w:rFonts w:ascii="Times New Roman" w:hAnsi="Times New Roman" w:cs="Times New Roman"/>
        </w:rPr>
      </w:pPr>
      <w:r w:rsidRPr="00C35C37">
        <w:rPr>
          <w:rFonts w:ascii="Times New Roman" w:hAnsi="Times New Roman" w:cs="Times New Roman"/>
        </w:rPr>
        <w:t>OFFERSUPPLEMENTARY_TEXT06</w:t>
      </w:r>
    </w:p>
    <w:p w14:paraId="4980A1ED" w14:textId="0C0FAD92" w:rsidR="00AC1214" w:rsidRPr="00B63767" w:rsidRDefault="00287205" w:rsidP="0071354B">
      <w:pPr>
        <w:pStyle w:val="NoSpacing"/>
        <w:rPr>
          <w:rFonts w:ascii="Times New Roman" w:hAnsi="Times New Roman" w:cs="Times New Roman"/>
        </w:rPr>
      </w:pPr>
      <w:r w:rsidRPr="00C35C37">
        <w:rPr>
          <w:rFonts w:ascii="Times New Roman" w:hAnsi="Times New Roman" w:cs="Times New Roman"/>
        </w:rPr>
        <w:br w:type="page"/>
      </w:r>
    </w:p>
    <w:p w14:paraId="69582F90" w14:textId="0328A64E" w:rsidR="00DF4168" w:rsidRPr="00C35C37" w:rsidRDefault="00CA21D7" w:rsidP="0071354B">
      <w:pPr>
        <w:pStyle w:val="NoSpacing"/>
        <w:jc w:val="center"/>
        <w:rPr>
          <w:rFonts w:ascii="Times New Roman" w:hAnsi="Times New Roman" w:cs="Times New Roman"/>
          <w:b/>
        </w:rPr>
      </w:pPr>
      <w:r w:rsidRPr="00C35C37">
        <w:rPr>
          <w:rFonts w:ascii="Times New Roman" w:hAnsi="Times New Roman" w:cs="Times New Roman"/>
          <w:b/>
        </w:rPr>
        <w:lastRenderedPageBreak/>
        <w:t>IMPORTANT COMPLIANCE INFORMATION</w:t>
      </w:r>
    </w:p>
    <w:p w14:paraId="5DAA5EDC" w14:textId="77777777" w:rsidR="001D2E3A" w:rsidRPr="00C35C37" w:rsidRDefault="001D2E3A" w:rsidP="0071354B">
      <w:pPr>
        <w:pStyle w:val="NoSpacing"/>
        <w:rPr>
          <w:rFonts w:ascii="Times New Roman" w:hAnsi="Times New Roman" w:cs="Times New Roman"/>
          <w:b/>
        </w:rPr>
      </w:pPr>
      <w:bookmarkStart w:id="1" w:name="_Hlk63246829"/>
      <w:bookmarkStart w:id="2" w:name="_Hlk62724143"/>
    </w:p>
    <w:p w14:paraId="4FDFE680" w14:textId="09AD6FE5" w:rsidR="00CC22BC" w:rsidRPr="00C35C37" w:rsidRDefault="00CC22BC" w:rsidP="0071354B">
      <w:pPr>
        <w:pStyle w:val="NoSpacing"/>
        <w:rPr>
          <w:rFonts w:ascii="Times New Roman" w:hAnsi="Times New Roman" w:cs="Times New Roman"/>
          <w:b/>
        </w:rPr>
      </w:pPr>
      <w:r w:rsidRPr="00C35C37">
        <w:rPr>
          <w:rFonts w:ascii="Times New Roman" w:hAnsi="Times New Roman" w:cs="Times New Roman"/>
          <w:b/>
        </w:rPr>
        <w:t>PRE-EMPLOYMENT BACKGROUND CHECK</w:t>
      </w:r>
    </w:p>
    <w:p w14:paraId="5B9AA10D" w14:textId="197126CA" w:rsidR="00CC22BC" w:rsidRPr="00C35C37" w:rsidRDefault="00CC22BC" w:rsidP="0071354B">
      <w:pPr>
        <w:pStyle w:val="NoSpacing"/>
        <w:rPr>
          <w:rFonts w:ascii="Times New Roman" w:hAnsi="Times New Roman" w:cs="Times New Roman"/>
        </w:rPr>
      </w:pPr>
      <w:r w:rsidRPr="00C35C37">
        <w:rPr>
          <w:rFonts w:ascii="Times New Roman" w:hAnsi="Times New Roman" w:cs="Times New Roman"/>
        </w:rPr>
        <w:t xml:space="preserve">Your offer of employment is contingent upon the satisfactory outcome of a personal </w:t>
      </w:r>
      <w:hyperlink r:id="rId9" w:history="1">
        <w:r w:rsidRPr="00C35C37">
          <w:rPr>
            <w:rStyle w:val="Hyperlink"/>
            <w:rFonts w:ascii="Times New Roman" w:eastAsia="Times New Roman" w:hAnsi="Times New Roman" w:cs="Times New Roman"/>
          </w:rPr>
          <w:t>background check</w:t>
        </w:r>
      </w:hyperlink>
      <w:r w:rsidRPr="00C35C37">
        <w:rPr>
          <w:rFonts w:ascii="Times New Roman" w:hAnsi="Times New Roman" w:cs="Times New Roman"/>
        </w:rPr>
        <w:t xml:space="preserve"> which will consist of a criminal history search (including the 50 states sex offender registry), education and employment verification. Depending on the position, the background check may also include drug testing, motor vehicle search, finger printing and the ability to perform the required job duties, which </w:t>
      </w:r>
      <w:r w:rsidRPr="002E37C2">
        <w:rPr>
          <w:rFonts w:ascii="Times New Roman" w:hAnsi="Times New Roman" w:cs="Times New Roman"/>
        </w:rPr>
        <w:t>shall include, where applicable, the ability to receive and disclose export-controlled technology consistent</w:t>
      </w:r>
      <w:r w:rsidRPr="00C35C37">
        <w:rPr>
          <w:rFonts w:ascii="Times New Roman" w:hAnsi="Times New Roman" w:cs="Times New Roman"/>
        </w:rPr>
        <w:t xml:space="preserve"> with applicable export control laws and regulations. The background check must be completed before commencing employment at the University.</w:t>
      </w:r>
      <w:r w:rsidRPr="00C35C37">
        <w:rPr>
          <w:rFonts w:ascii="Times New Roman" w:hAnsi="Times New Roman" w:cs="Times New Roman"/>
          <w:color w:val="FF0000"/>
        </w:rPr>
        <w:t xml:space="preserve"> </w:t>
      </w:r>
    </w:p>
    <w:bookmarkEnd w:id="1"/>
    <w:p w14:paraId="59E549E0" w14:textId="77777777" w:rsidR="00D374F3" w:rsidRPr="00C35C37" w:rsidRDefault="00D374F3" w:rsidP="0071354B">
      <w:pPr>
        <w:pStyle w:val="NoSpacing"/>
        <w:rPr>
          <w:rFonts w:ascii="Times New Roman" w:hAnsi="Times New Roman" w:cs="Times New Roman"/>
          <w:b/>
          <w:caps/>
        </w:rPr>
      </w:pPr>
    </w:p>
    <w:p w14:paraId="4C500CFC" w14:textId="77777777" w:rsidR="00D374F3" w:rsidRPr="00C35C37" w:rsidRDefault="00D374F3" w:rsidP="0071354B">
      <w:pPr>
        <w:pStyle w:val="NoSpacing"/>
        <w:rPr>
          <w:rFonts w:ascii="Times New Roman" w:hAnsi="Times New Roman" w:cs="Times New Roman"/>
          <w:b/>
          <w:caps/>
        </w:rPr>
      </w:pPr>
      <w:r w:rsidRPr="00C35C37">
        <w:rPr>
          <w:rFonts w:ascii="Times New Roman" w:hAnsi="Times New Roman" w:cs="Times New Roman"/>
          <w:b/>
          <w:caps/>
        </w:rPr>
        <w:t>FORM I-9/EMPLOYMENT ELIGIBILITY VERIFICATION</w:t>
      </w:r>
    </w:p>
    <w:p w14:paraId="360F0DFE" w14:textId="77777777" w:rsidR="00D374F3" w:rsidRPr="00C35C37" w:rsidRDefault="00D374F3" w:rsidP="0071354B">
      <w:pPr>
        <w:pStyle w:val="NoSpacing"/>
        <w:rPr>
          <w:rFonts w:ascii="Times New Roman" w:hAnsi="Times New Roman" w:cs="Times New Roman"/>
        </w:rPr>
      </w:pPr>
      <w:r w:rsidRPr="00C35C37">
        <w:rPr>
          <w:rFonts w:ascii="Times New Roman" w:hAnsi="Times New Roman" w:cs="Times New Roman"/>
        </w:rPr>
        <w:t xml:space="preserve">Your employment is contingent upon verification of your identity and eligibility to work in the United States.  Newly hired or rehired employees are required to complete a Form I-9 in compliance with the Immigration Reform and Control Act of 1986 within the first three (3) working days and present valid, original documentation. Section one (1) of the I-9 must be completed online, no later than the first day of employment on the </w:t>
      </w:r>
      <w:hyperlink r:id="rId10" w:history="1">
        <w:r w:rsidRPr="00C35C37">
          <w:rPr>
            <w:rStyle w:val="Hyperlink"/>
            <w:rFonts w:ascii="Times New Roman" w:hAnsi="Times New Roman" w:cs="Times New Roman"/>
          </w:rPr>
          <w:t>Columbia University I-9 and E-Verify</w:t>
        </w:r>
      </w:hyperlink>
      <w:r w:rsidRPr="00C35C37">
        <w:rPr>
          <w:rFonts w:ascii="Times New Roman" w:hAnsi="Times New Roman" w:cs="Times New Roman"/>
        </w:rPr>
        <w:t xml:space="preserve"> page. Section two (2) </w:t>
      </w:r>
      <w:r w:rsidRPr="00C35C37">
        <w:rPr>
          <w:rFonts w:ascii="Times New Roman" w:hAnsi="Times New Roman" w:cs="Times New Roman"/>
          <w:color w:val="000000" w:themeColor="text1"/>
        </w:rPr>
        <w:t xml:space="preserve">must be completed in person using original and unexpired documents (electronic versions and photocopies are not allowed under the law). Instructions on how to schedule an appointment for completing section 2, either on campus or using the I-9 Anywhere service if you are working outside New York City can be found on the </w:t>
      </w:r>
      <w:hyperlink r:id="rId11" w:history="1">
        <w:r w:rsidRPr="00C35C37">
          <w:rPr>
            <w:rStyle w:val="Hyperlink"/>
            <w:rFonts w:ascii="Times New Roman" w:hAnsi="Times New Roman" w:cs="Times New Roman"/>
          </w:rPr>
          <w:t>University’s I-9 and E-Verify website</w:t>
        </w:r>
      </w:hyperlink>
      <w:r w:rsidRPr="00C35C37">
        <w:rPr>
          <w:rFonts w:ascii="Times New Roman" w:hAnsi="Times New Roman" w:cs="Times New Roman"/>
          <w:color w:val="1F497D"/>
        </w:rPr>
        <w:t xml:space="preserve">. </w:t>
      </w:r>
      <w:r w:rsidRPr="00C35C37">
        <w:rPr>
          <w:rFonts w:ascii="Times New Roman" w:hAnsi="Times New Roman" w:cs="Times New Roman"/>
        </w:rPr>
        <w:t> </w:t>
      </w:r>
      <w:r w:rsidRPr="00C35C37">
        <w:rPr>
          <w:rFonts w:ascii="Times New Roman" w:hAnsi="Times New Roman" w:cs="Times New Roman"/>
          <w:strike/>
        </w:rPr>
        <w:t xml:space="preserve"> </w:t>
      </w:r>
      <w:r w:rsidRPr="00C35C37">
        <w:rPr>
          <w:rFonts w:ascii="Times New Roman" w:hAnsi="Times New Roman" w:cs="Times New Roman"/>
        </w:rPr>
        <w:t xml:space="preserve"> </w:t>
      </w:r>
    </w:p>
    <w:bookmarkEnd w:id="2"/>
    <w:p w14:paraId="0E9585F5" w14:textId="77777777" w:rsidR="00684AF9" w:rsidRPr="00C35C37" w:rsidRDefault="00684AF9" w:rsidP="0071354B">
      <w:pPr>
        <w:pStyle w:val="NoSpacing"/>
        <w:rPr>
          <w:rFonts w:ascii="Times New Roman" w:hAnsi="Times New Roman" w:cs="Times New Roman"/>
          <w:b/>
          <w:caps/>
        </w:rPr>
      </w:pPr>
    </w:p>
    <w:p w14:paraId="54B65FF2" w14:textId="77777777" w:rsidR="00870CFD" w:rsidRDefault="00870CFD" w:rsidP="00870CFD">
      <w:pPr>
        <w:pStyle w:val="NoSpacing"/>
        <w:rPr>
          <w:rFonts w:ascii="Times New Roman" w:hAnsi="Times New Roman" w:cs="Times New Roman"/>
          <w:b/>
          <w:caps/>
        </w:rPr>
      </w:pPr>
      <w:r>
        <w:rPr>
          <w:rFonts w:ascii="Times New Roman" w:hAnsi="Times New Roman" w:cs="Times New Roman"/>
          <w:b/>
          <w:caps/>
        </w:rPr>
        <w:t>COVID-19 Compact</w:t>
      </w:r>
    </w:p>
    <w:p w14:paraId="738BB9A0" w14:textId="77777777" w:rsidR="00870CFD" w:rsidRDefault="00870CFD" w:rsidP="00870CFD">
      <w:pPr>
        <w:pStyle w:val="NoSpacing"/>
        <w:rPr>
          <w:rFonts w:ascii="Times New Roman" w:hAnsi="Times New Roman" w:cs="Times New Roman"/>
        </w:rPr>
      </w:pPr>
      <w:r>
        <w:rPr>
          <w:rFonts w:ascii="Times New Roman" w:hAnsi="Times New Roman" w:cs="Times New Roman"/>
        </w:rPr>
        <w:t xml:space="preserve">All faculty, officers of research, students, and staff reporting to campus must comply with the basic public health protocols that define Columbia’s approach to protecting the safety of the community. These include the following, described in detail on the University COVID-19 website at </w:t>
      </w:r>
      <w:hyperlink r:id="rId12" w:history="1">
        <w:r>
          <w:rPr>
            <w:rStyle w:val="Hyperlink"/>
            <w:rFonts w:ascii="Times New Roman" w:hAnsi="Times New Roman" w:cs="Times New Roman"/>
          </w:rPr>
          <w:t>https://covid19.columbia.edu/</w:t>
        </w:r>
      </w:hyperlink>
      <w:r>
        <w:rPr>
          <w:rFonts w:ascii="Times New Roman" w:hAnsi="Times New Roman" w:cs="Times New Roman"/>
          <w:color w:val="1C1C1C"/>
        </w:rPr>
        <w:t>:</w:t>
      </w:r>
    </w:p>
    <w:p w14:paraId="525D32D9" w14:textId="77777777" w:rsidR="00870CFD" w:rsidRDefault="00870CFD" w:rsidP="00870CFD">
      <w:pPr>
        <w:pStyle w:val="NoSpacing"/>
        <w:rPr>
          <w:rFonts w:ascii="Times New Roman" w:hAnsi="Times New Roman" w:cs="Times New Roman"/>
        </w:rPr>
      </w:pPr>
      <w:r>
        <w:rPr>
          <w:rFonts w:ascii="Times New Roman" w:hAnsi="Times New Roman" w:cs="Times New Roman"/>
        </w:rPr>
        <w:t> </w:t>
      </w:r>
    </w:p>
    <w:p w14:paraId="5C749542" w14:textId="77777777" w:rsidR="00870CFD" w:rsidRDefault="00870CFD" w:rsidP="00870CFD">
      <w:pPr>
        <w:pStyle w:val="NoSpacing"/>
        <w:numPr>
          <w:ilvl w:val="0"/>
          <w:numId w:val="1"/>
        </w:numPr>
        <w:rPr>
          <w:rFonts w:ascii="Times New Roman" w:hAnsi="Times New Roman" w:cs="Times New Roman"/>
        </w:rPr>
      </w:pPr>
      <w:r>
        <w:rPr>
          <w:rFonts w:ascii="Times New Roman" w:hAnsi="Times New Roman" w:cs="Times New Roman"/>
        </w:rPr>
        <w:t xml:space="preserve">Gateway testing  </w:t>
      </w:r>
    </w:p>
    <w:p w14:paraId="7F8EEA6D" w14:textId="77777777" w:rsidR="00870CFD" w:rsidRDefault="00870CFD" w:rsidP="00870CFD">
      <w:pPr>
        <w:pStyle w:val="NoSpacing"/>
        <w:numPr>
          <w:ilvl w:val="0"/>
          <w:numId w:val="1"/>
        </w:numPr>
        <w:rPr>
          <w:rFonts w:ascii="Times New Roman" w:hAnsi="Times New Roman" w:cs="Times New Roman"/>
        </w:rPr>
      </w:pPr>
      <w:r>
        <w:rPr>
          <w:rFonts w:ascii="Times New Roman" w:hAnsi="Times New Roman" w:cs="Times New Roman"/>
        </w:rPr>
        <w:t>Online Return-to-Work Training</w:t>
      </w:r>
    </w:p>
    <w:p w14:paraId="28C4558E" w14:textId="77777777" w:rsidR="00870CFD" w:rsidRDefault="00870CFD" w:rsidP="00870CFD">
      <w:pPr>
        <w:pStyle w:val="NoSpacing"/>
        <w:numPr>
          <w:ilvl w:val="0"/>
          <w:numId w:val="1"/>
        </w:numPr>
        <w:rPr>
          <w:rFonts w:ascii="Times New Roman" w:hAnsi="Times New Roman" w:cs="Times New Roman"/>
        </w:rPr>
      </w:pPr>
      <w:r>
        <w:rPr>
          <w:rFonts w:ascii="Times New Roman" w:hAnsi="Times New Roman" w:cs="Times New Roman"/>
        </w:rPr>
        <w:t>Proof of COVID-19 vaccination (or approved religious or medical exemption)</w:t>
      </w:r>
    </w:p>
    <w:p w14:paraId="0F12E91A" w14:textId="77777777" w:rsidR="00870CFD" w:rsidRDefault="00870CFD" w:rsidP="00870CFD">
      <w:pPr>
        <w:pStyle w:val="NoSpacing"/>
        <w:numPr>
          <w:ilvl w:val="0"/>
          <w:numId w:val="1"/>
        </w:numPr>
        <w:rPr>
          <w:rFonts w:ascii="Times New Roman" w:hAnsi="Times New Roman" w:cs="Times New Roman"/>
        </w:rPr>
      </w:pPr>
      <w:r>
        <w:rPr>
          <w:rFonts w:ascii="Times New Roman" w:hAnsi="Times New Roman" w:cs="Times New Roman"/>
        </w:rPr>
        <w:t xml:space="preserve">Daily symptom self-check through the </w:t>
      </w:r>
      <w:proofErr w:type="spellStart"/>
      <w:r>
        <w:rPr>
          <w:rFonts w:ascii="Times New Roman" w:hAnsi="Times New Roman" w:cs="Times New Roman"/>
        </w:rPr>
        <w:t>ReOpenCU</w:t>
      </w:r>
      <w:proofErr w:type="spellEnd"/>
      <w:r>
        <w:rPr>
          <w:rFonts w:ascii="Times New Roman" w:hAnsi="Times New Roman" w:cs="Times New Roman"/>
        </w:rPr>
        <w:t xml:space="preserve"> app</w:t>
      </w:r>
    </w:p>
    <w:p w14:paraId="63854CFB" w14:textId="77777777" w:rsidR="00870CFD" w:rsidRDefault="00870CFD" w:rsidP="00870CFD">
      <w:pPr>
        <w:pStyle w:val="NoSpacing"/>
        <w:numPr>
          <w:ilvl w:val="0"/>
          <w:numId w:val="1"/>
        </w:numPr>
        <w:rPr>
          <w:rFonts w:ascii="Times New Roman" w:hAnsi="Times New Roman" w:cs="Times New Roman"/>
        </w:rPr>
      </w:pPr>
      <w:r>
        <w:rPr>
          <w:rFonts w:ascii="Times New Roman" w:hAnsi="Times New Roman" w:cs="Times New Roman"/>
        </w:rPr>
        <w:t>Participation in surveillance testing if and when the university implements an ongoing testing regimen</w:t>
      </w:r>
    </w:p>
    <w:p w14:paraId="0BE71E6A" w14:textId="77777777" w:rsidR="00870CFD" w:rsidRDefault="00870CFD" w:rsidP="00870CFD">
      <w:pPr>
        <w:pStyle w:val="NoSpacing"/>
        <w:numPr>
          <w:ilvl w:val="0"/>
          <w:numId w:val="1"/>
        </w:numPr>
        <w:rPr>
          <w:rFonts w:ascii="Times New Roman" w:hAnsi="Times New Roman" w:cs="Times New Roman"/>
        </w:rPr>
      </w:pPr>
      <w:r>
        <w:rPr>
          <w:rFonts w:ascii="Times New Roman" w:hAnsi="Times New Roman" w:cs="Times New Roman"/>
        </w:rPr>
        <w:t>Continued observance of all protocols including wearing face coverings, maintaining physical distance, etc.</w:t>
      </w:r>
    </w:p>
    <w:p w14:paraId="3C868B32" w14:textId="77777777" w:rsidR="00870CFD" w:rsidRDefault="00870CFD" w:rsidP="00870CFD">
      <w:pPr>
        <w:pStyle w:val="NoSpacing"/>
        <w:rPr>
          <w:rFonts w:ascii="Times New Roman" w:hAnsi="Times New Roman" w:cs="Times New Roman"/>
        </w:rPr>
      </w:pPr>
      <w:r>
        <w:rPr>
          <w:rFonts w:ascii="Times New Roman" w:hAnsi="Times New Roman" w:cs="Times New Roman"/>
        </w:rPr>
        <w:t> </w:t>
      </w:r>
    </w:p>
    <w:p w14:paraId="1096C9F8" w14:textId="77777777" w:rsidR="00870CFD" w:rsidRDefault="00870CFD" w:rsidP="00870CFD">
      <w:pPr>
        <w:pStyle w:val="NoSpacing"/>
        <w:rPr>
          <w:rFonts w:ascii="Times New Roman" w:hAnsi="Times New Roman" w:cs="Times New Roman"/>
        </w:rPr>
      </w:pPr>
      <w:r>
        <w:rPr>
          <w:rFonts w:ascii="Times New Roman" w:hAnsi="Times New Roman" w:cs="Times New Roman"/>
        </w:rPr>
        <w:t xml:space="preserve">Compliance with these measures is mandatory. Additional information about the vaccination requirement can be found </w:t>
      </w:r>
      <w:hyperlink r:id="rId13" w:history="1">
        <w:r>
          <w:rPr>
            <w:rStyle w:val="Hyperlink"/>
            <w:rFonts w:ascii="Times New Roman" w:hAnsi="Times New Roman" w:cs="Times New Roman"/>
            <w:color w:val="365F91" w:themeColor="accent1" w:themeShade="BF"/>
          </w:rPr>
          <w:t>here</w:t>
        </w:r>
      </w:hyperlink>
      <w:r>
        <w:rPr>
          <w:rFonts w:ascii="Times New Roman" w:hAnsi="Times New Roman" w:cs="Times New Roman"/>
        </w:rPr>
        <w:t>. The health of all depends upon our collective and ongoing commitment.</w:t>
      </w:r>
    </w:p>
    <w:p w14:paraId="3D4956A4" w14:textId="77777777" w:rsidR="001D2E3A" w:rsidRPr="00C35C37" w:rsidRDefault="001D2E3A" w:rsidP="0071354B">
      <w:pPr>
        <w:pStyle w:val="NoSpacing"/>
        <w:rPr>
          <w:rFonts w:ascii="Times New Roman" w:hAnsi="Times New Roman" w:cs="Times New Roman"/>
        </w:rPr>
      </w:pPr>
    </w:p>
    <w:p w14:paraId="4D6647CA" w14:textId="77777777" w:rsidR="00287205" w:rsidRPr="00C35C37" w:rsidRDefault="00287205" w:rsidP="0071354B">
      <w:pPr>
        <w:pStyle w:val="NoSpacing"/>
        <w:rPr>
          <w:rFonts w:ascii="Times New Roman" w:hAnsi="Times New Roman" w:cs="Times New Roman"/>
          <w:b/>
          <w:caps/>
        </w:rPr>
      </w:pPr>
      <w:r w:rsidRPr="00C35C37">
        <w:rPr>
          <w:rFonts w:ascii="Times New Roman" w:hAnsi="Times New Roman" w:cs="Times New Roman"/>
          <w:b/>
          <w:caps/>
        </w:rPr>
        <w:t>Compliance Information and training</w:t>
      </w:r>
    </w:p>
    <w:p w14:paraId="67DCED84" w14:textId="77777777" w:rsidR="00287205" w:rsidRPr="00C35C37" w:rsidRDefault="00287205" w:rsidP="0071354B">
      <w:pPr>
        <w:pStyle w:val="NoSpacing"/>
        <w:rPr>
          <w:rFonts w:ascii="Times New Roman" w:hAnsi="Times New Roman" w:cs="Times New Roman"/>
        </w:rPr>
      </w:pPr>
      <w:r w:rsidRPr="00C35C37">
        <w:rPr>
          <w:rFonts w:ascii="Times New Roman" w:hAnsi="Times New Roman" w:cs="Times New Roman"/>
        </w:rPr>
        <w:t xml:space="preserve">Columbia University is committed to operating with integrity and in full compliance with all applicable laws, regulations, and policies.  The University does not tolerate retaliation against individuals who report compliance concerns.  There are a number of resources available at the University to individuals who have a concern about unethical, illegal or suspicious behavior.  We encourage you to visit the University's Compliance website: </w:t>
      </w:r>
      <w:hyperlink r:id="rId14" w:history="1">
        <w:r w:rsidRPr="00C35C37">
          <w:rPr>
            <w:rFonts w:ascii="Times New Roman" w:hAnsi="Times New Roman" w:cs="Times New Roman"/>
            <w:color w:val="0000FF"/>
            <w:u w:val="single"/>
          </w:rPr>
          <w:t>compliance.columbia.edu</w:t>
        </w:r>
      </w:hyperlink>
      <w:r w:rsidRPr="00C35C37">
        <w:rPr>
          <w:rFonts w:ascii="Times New Roman" w:hAnsi="Times New Roman" w:cs="Times New Roman"/>
        </w:rPr>
        <w:t xml:space="preserve"> to familiarize yourself with University policies.</w:t>
      </w:r>
    </w:p>
    <w:p w14:paraId="191A085C" w14:textId="77777777" w:rsidR="001D2E3A" w:rsidRPr="00C35C37" w:rsidRDefault="001D2E3A" w:rsidP="0071354B">
      <w:pPr>
        <w:pStyle w:val="NoSpacing"/>
        <w:rPr>
          <w:rFonts w:ascii="Times New Roman" w:hAnsi="Times New Roman" w:cs="Times New Roman"/>
          <w:color w:val="000000"/>
          <w:lang w:val="x-none" w:eastAsia="x-none"/>
        </w:rPr>
      </w:pPr>
    </w:p>
    <w:p w14:paraId="2190D8B1" w14:textId="7EFBB34A" w:rsidR="00287205" w:rsidRPr="00C35C37" w:rsidRDefault="00287205" w:rsidP="0071354B">
      <w:pPr>
        <w:pStyle w:val="NoSpacing"/>
        <w:rPr>
          <w:rFonts w:ascii="Times New Roman" w:hAnsi="Times New Roman" w:cs="Times New Roman"/>
        </w:rPr>
      </w:pPr>
      <w:r w:rsidRPr="00C35C37">
        <w:rPr>
          <w:rFonts w:ascii="Times New Roman" w:hAnsi="Times New Roman" w:cs="Times New Roman"/>
          <w:color w:val="000000"/>
          <w:lang w:val="x-none" w:eastAsia="x-none"/>
        </w:rPr>
        <w:t xml:space="preserve">Maintaining a positive work environment and promoting a workplace free from discrimination and harassment supports the academic and research mission of the University by ensuring all members of our community can contribute to their fullest potential. </w:t>
      </w:r>
      <w:r w:rsidRPr="00C35C37">
        <w:rPr>
          <w:rFonts w:ascii="Times New Roman" w:hAnsi="Times New Roman" w:cs="Times New Roman"/>
          <w:color w:val="000000"/>
          <w:lang w:eastAsia="x-none"/>
        </w:rPr>
        <w:t>As</w:t>
      </w:r>
      <w:r w:rsidRPr="00C35C37">
        <w:rPr>
          <w:rFonts w:ascii="Times New Roman" w:hAnsi="Times New Roman" w:cs="Times New Roman"/>
          <w:color w:val="000000"/>
          <w:lang w:val="x-none" w:eastAsia="x-none"/>
        </w:rPr>
        <w:t xml:space="preserve"> a condition of employment, you will be required to complete </w:t>
      </w:r>
      <w:r w:rsidR="003F0D73" w:rsidRPr="00C35C37">
        <w:rPr>
          <w:rFonts w:ascii="Times New Roman" w:hAnsi="Times New Roman" w:cs="Times New Roman"/>
          <w:color w:val="000000"/>
          <w:lang w:eastAsia="x-none"/>
        </w:rPr>
        <w:t xml:space="preserve">The New </w:t>
      </w:r>
      <w:r w:rsidR="00D374F3" w:rsidRPr="00C35C37">
        <w:rPr>
          <w:rFonts w:ascii="Times New Roman" w:hAnsi="Times New Roman" w:cs="Times New Roman"/>
          <w:color w:val="000000"/>
          <w:lang w:eastAsia="x-none"/>
        </w:rPr>
        <w:t>York Anti</w:t>
      </w:r>
      <w:r w:rsidR="003F0D73" w:rsidRPr="00C35C37">
        <w:rPr>
          <w:rFonts w:ascii="Times New Roman" w:hAnsi="Times New Roman" w:cs="Times New Roman"/>
          <w:color w:val="000000"/>
          <w:lang w:eastAsia="x-none"/>
        </w:rPr>
        <w:t xml:space="preserve">-Sexual Harassment training upon hire and every year thereafter in </w:t>
      </w:r>
      <w:r w:rsidR="003F0D73" w:rsidRPr="00C35C37">
        <w:rPr>
          <w:rFonts w:ascii="Times New Roman" w:hAnsi="Times New Roman" w:cs="Times New Roman"/>
          <w:color w:val="000000"/>
          <w:lang w:eastAsia="x-none"/>
        </w:rPr>
        <w:lastRenderedPageBreak/>
        <w:t xml:space="preserve">accordance with New York State and City Law. In addition, you will also be required to take </w:t>
      </w:r>
      <w:r w:rsidRPr="00C35C37">
        <w:rPr>
          <w:rFonts w:ascii="Times New Roman" w:hAnsi="Times New Roman" w:cs="Times New Roman"/>
        </w:rPr>
        <w:t>Columbia’s Anti-Harassment, Discrimination and Title IX Training.</w:t>
      </w:r>
    </w:p>
    <w:p w14:paraId="339BE70D" w14:textId="77777777" w:rsidR="001D2E3A" w:rsidRPr="00C35C37" w:rsidRDefault="001D2E3A" w:rsidP="0071354B">
      <w:pPr>
        <w:pStyle w:val="NoSpacing"/>
        <w:rPr>
          <w:rFonts w:ascii="Times New Roman" w:hAnsi="Times New Roman" w:cs="Times New Roman"/>
        </w:rPr>
      </w:pPr>
    </w:p>
    <w:p w14:paraId="7A3E3BCF" w14:textId="424A3339" w:rsidR="00AC1214" w:rsidRPr="00C35C37" w:rsidRDefault="00287205" w:rsidP="0071354B">
      <w:pPr>
        <w:pStyle w:val="NoSpacing"/>
        <w:rPr>
          <w:rFonts w:ascii="Times New Roman" w:hAnsi="Times New Roman" w:cs="Times New Roman"/>
          <w:color w:val="000000"/>
        </w:rPr>
      </w:pPr>
      <w:r w:rsidRPr="00C35C37">
        <w:rPr>
          <w:rFonts w:ascii="Times New Roman" w:hAnsi="Times New Roman" w:cs="Times New Roman"/>
        </w:rPr>
        <w:t>As a member of the National Collegiate Athletic Association (NCAA) and the Council of Ivy Group Presidents (Ivy League), the University requires all members of the community, in all matters related to the intercollegiate athletics program, exhibit the highest professional standards and ethical behavior with regard to adherence to NCAA, Conference, University, and Department of Intercollegiate Athletics and Physical Education rules and regulations.</w:t>
      </w:r>
      <w:r w:rsidR="00083B3E" w:rsidRPr="00C35C37">
        <w:rPr>
          <w:rFonts w:ascii="Times New Roman" w:hAnsi="Times New Roman" w:cs="Times New Roman"/>
          <w:color w:val="000000"/>
        </w:rPr>
        <w:br/>
      </w:r>
      <w:bookmarkStart w:id="3" w:name="_Hlk62724679"/>
      <w:bookmarkStart w:id="4" w:name="_Hlk63061736"/>
    </w:p>
    <w:p w14:paraId="70C105B6" w14:textId="76A31966" w:rsidR="00AC1214" w:rsidRPr="00C35C37" w:rsidRDefault="00AC1214" w:rsidP="0071354B">
      <w:pPr>
        <w:pStyle w:val="NoSpacing"/>
        <w:rPr>
          <w:rFonts w:ascii="Times New Roman" w:hAnsi="Times New Roman" w:cs="Times New Roman"/>
          <w:color w:val="FF0000"/>
        </w:rPr>
      </w:pPr>
      <w:bookmarkStart w:id="5" w:name="_Hlk63249305"/>
      <w:r w:rsidRPr="002E37C2">
        <w:rPr>
          <w:rFonts w:ascii="Times New Roman" w:hAnsi="Times New Roman" w:cs="Times New Roman"/>
          <w:color w:val="000000"/>
        </w:rPr>
        <w:t xml:space="preserve">All CUIMC faculty, staff, students, and other designated </w:t>
      </w:r>
      <w:r w:rsidRPr="002E37C2">
        <w:rPr>
          <w:rFonts w:ascii="Times New Roman" w:hAnsi="Times New Roman" w:cs="Times New Roman"/>
        </w:rPr>
        <w:t>individuals</w:t>
      </w:r>
      <w:r w:rsidR="00DF6141" w:rsidRPr="002E37C2">
        <w:rPr>
          <w:rFonts w:ascii="Times New Roman" w:hAnsi="Times New Roman" w:cs="Times New Roman"/>
        </w:rPr>
        <w:t xml:space="preserve"> at the University</w:t>
      </w:r>
      <w:r w:rsidRPr="002E37C2">
        <w:rPr>
          <w:rFonts w:ascii="Times New Roman" w:hAnsi="Times New Roman" w:cs="Times New Roman"/>
        </w:rPr>
        <w:t xml:space="preserve"> are </w:t>
      </w:r>
      <w:r w:rsidRPr="002E37C2">
        <w:rPr>
          <w:rFonts w:ascii="Times New Roman" w:hAnsi="Times New Roman" w:cs="Times New Roman"/>
          <w:color w:val="000000"/>
        </w:rPr>
        <w:t>required to</w:t>
      </w:r>
      <w:r w:rsidRPr="00C35C37">
        <w:rPr>
          <w:rFonts w:ascii="Times New Roman" w:hAnsi="Times New Roman" w:cs="Times New Roman"/>
          <w:color w:val="000000"/>
        </w:rPr>
        <w:t xml:space="preserve"> complete HIPAA Privacy and Security Essentials training upon hire and </w:t>
      </w:r>
      <w:r w:rsidRPr="00C35C37">
        <w:rPr>
          <w:rFonts w:ascii="Times New Roman" w:hAnsi="Times New Roman" w:cs="Times New Roman"/>
          <w:bCs/>
          <w:iCs/>
          <w:color w:val="000000"/>
        </w:rPr>
        <w:t>annually</w:t>
      </w:r>
      <w:r w:rsidRPr="00C35C37" w:rsidDel="00786AE6">
        <w:rPr>
          <w:rFonts w:ascii="Times New Roman" w:hAnsi="Times New Roman" w:cs="Times New Roman"/>
          <w:color w:val="000000"/>
        </w:rPr>
        <w:t xml:space="preserve"> </w:t>
      </w:r>
      <w:r w:rsidRPr="00C35C37">
        <w:rPr>
          <w:rFonts w:ascii="Times New Roman" w:hAnsi="Times New Roman" w:cs="Times New Roman"/>
          <w:color w:val="000000"/>
        </w:rPr>
        <w:t xml:space="preserve">thereafter to ensure continued vigilance in protecting our patient information.  </w:t>
      </w:r>
      <w:r w:rsidRPr="00C35C37">
        <w:rPr>
          <w:rFonts w:ascii="Times New Roman" w:hAnsi="Times New Roman" w:cs="Times New Roman"/>
        </w:rPr>
        <w:t xml:space="preserve">After activating your UNI, you will be automatically registered to complete the course and will receive an email from Columbia’s Enterprise Learning Management </w:t>
      </w:r>
      <w:r w:rsidRPr="00C35C37">
        <w:rPr>
          <w:rFonts w:ascii="Times New Roman" w:hAnsi="Times New Roman" w:cs="Times New Roman"/>
          <w:color w:val="000000" w:themeColor="text1"/>
        </w:rPr>
        <w:t>system (columbia@sabacloud.com) with instructions</w:t>
      </w:r>
      <w:r w:rsidRPr="00C35C37">
        <w:rPr>
          <w:rFonts w:ascii="Times New Roman" w:hAnsi="Times New Roman" w:cs="Times New Roman"/>
          <w:color w:val="000000"/>
        </w:rPr>
        <w:t xml:space="preserve">.  This training must be completed within thirty (30) days of your employment.  </w:t>
      </w:r>
      <w:bookmarkEnd w:id="3"/>
    </w:p>
    <w:bookmarkEnd w:id="4"/>
    <w:bookmarkEnd w:id="5"/>
    <w:p w14:paraId="2F88B3B3" w14:textId="1940D15D" w:rsidR="009C5B22" w:rsidRPr="00C35C37" w:rsidRDefault="009C5B22" w:rsidP="0071354B">
      <w:pPr>
        <w:pStyle w:val="NoSpacing"/>
        <w:rPr>
          <w:rFonts w:ascii="Times New Roman" w:hAnsi="Times New Roman" w:cs="Times New Roman"/>
        </w:rPr>
      </w:pPr>
    </w:p>
    <w:sectPr w:rsidR="009C5B22" w:rsidRPr="00C35C37" w:rsidSect="00C35C37">
      <w:footerReference w:type="default" r:id="rId15"/>
      <w:headerReference w:type="first" r:id="rId16"/>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22584" w14:textId="77777777" w:rsidR="00FF1FFB" w:rsidRDefault="00FF1FFB" w:rsidP="009C5B22">
      <w:pPr>
        <w:spacing w:after="0" w:line="240" w:lineRule="auto"/>
      </w:pPr>
      <w:r>
        <w:separator/>
      </w:r>
    </w:p>
  </w:endnote>
  <w:endnote w:type="continuationSeparator" w:id="0">
    <w:p w14:paraId="0310B3D7" w14:textId="77777777" w:rsidR="00FF1FFB" w:rsidRDefault="00FF1FFB" w:rsidP="009C5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022269"/>
      <w:docPartObj>
        <w:docPartGallery w:val="Page Numbers (Bottom of Page)"/>
        <w:docPartUnique/>
      </w:docPartObj>
    </w:sdtPr>
    <w:sdtEndPr/>
    <w:sdtContent>
      <w:sdt>
        <w:sdtPr>
          <w:id w:val="-1769616900"/>
          <w:docPartObj>
            <w:docPartGallery w:val="Page Numbers (Top of Page)"/>
            <w:docPartUnique/>
          </w:docPartObj>
        </w:sdtPr>
        <w:sdtEndPr/>
        <w:sdtContent>
          <w:p w14:paraId="3229C896" w14:textId="43781787" w:rsidR="0050168B" w:rsidRDefault="0050168B">
            <w:pPr>
              <w:pStyle w:val="Footer"/>
              <w:jc w:val="right"/>
            </w:pPr>
            <w:r w:rsidRPr="0050168B">
              <w:rPr>
                <w:rFonts w:ascii="Times New Roman" w:hAnsi="Times New Roman" w:cs="Times New Roman"/>
                <w:sz w:val="18"/>
                <w:szCs w:val="18"/>
              </w:rPr>
              <w:t xml:space="preserve">Page </w:t>
            </w:r>
            <w:r w:rsidRPr="0050168B">
              <w:rPr>
                <w:rFonts w:ascii="Times New Roman" w:hAnsi="Times New Roman" w:cs="Times New Roman"/>
                <w:b/>
                <w:bCs/>
                <w:sz w:val="18"/>
                <w:szCs w:val="18"/>
              </w:rPr>
              <w:fldChar w:fldCharType="begin"/>
            </w:r>
            <w:r w:rsidRPr="0050168B">
              <w:rPr>
                <w:rFonts w:ascii="Times New Roman" w:hAnsi="Times New Roman" w:cs="Times New Roman"/>
                <w:b/>
                <w:bCs/>
                <w:sz w:val="18"/>
                <w:szCs w:val="18"/>
              </w:rPr>
              <w:instrText xml:space="preserve"> PAGE </w:instrText>
            </w:r>
            <w:r w:rsidRPr="0050168B">
              <w:rPr>
                <w:rFonts w:ascii="Times New Roman" w:hAnsi="Times New Roman" w:cs="Times New Roman"/>
                <w:b/>
                <w:bCs/>
                <w:sz w:val="18"/>
                <w:szCs w:val="18"/>
              </w:rPr>
              <w:fldChar w:fldCharType="separate"/>
            </w:r>
            <w:r w:rsidR="00960A38">
              <w:rPr>
                <w:rFonts w:ascii="Times New Roman" w:hAnsi="Times New Roman" w:cs="Times New Roman"/>
                <w:b/>
                <w:bCs/>
                <w:noProof/>
                <w:sz w:val="18"/>
                <w:szCs w:val="18"/>
              </w:rPr>
              <w:t>2</w:t>
            </w:r>
            <w:r w:rsidRPr="0050168B">
              <w:rPr>
                <w:rFonts w:ascii="Times New Roman" w:hAnsi="Times New Roman" w:cs="Times New Roman"/>
                <w:b/>
                <w:bCs/>
                <w:sz w:val="18"/>
                <w:szCs w:val="18"/>
              </w:rPr>
              <w:fldChar w:fldCharType="end"/>
            </w:r>
            <w:r w:rsidRPr="0050168B">
              <w:rPr>
                <w:rFonts w:ascii="Times New Roman" w:hAnsi="Times New Roman" w:cs="Times New Roman"/>
                <w:sz w:val="18"/>
                <w:szCs w:val="18"/>
              </w:rPr>
              <w:t xml:space="preserve"> of </w:t>
            </w:r>
            <w:r w:rsidRPr="0050168B">
              <w:rPr>
                <w:rFonts w:ascii="Times New Roman" w:hAnsi="Times New Roman" w:cs="Times New Roman"/>
                <w:b/>
                <w:bCs/>
                <w:sz w:val="18"/>
                <w:szCs w:val="18"/>
              </w:rPr>
              <w:fldChar w:fldCharType="begin"/>
            </w:r>
            <w:r w:rsidRPr="0050168B">
              <w:rPr>
                <w:rFonts w:ascii="Times New Roman" w:hAnsi="Times New Roman" w:cs="Times New Roman"/>
                <w:b/>
                <w:bCs/>
                <w:sz w:val="18"/>
                <w:szCs w:val="18"/>
              </w:rPr>
              <w:instrText xml:space="preserve"> NUMPAGES  </w:instrText>
            </w:r>
            <w:r w:rsidRPr="0050168B">
              <w:rPr>
                <w:rFonts w:ascii="Times New Roman" w:hAnsi="Times New Roman" w:cs="Times New Roman"/>
                <w:b/>
                <w:bCs/>
                <w:sz w:val="18"/>
                <w:szCs w:val="18"/>
              </w:rPr>
              <w:fldChar w:fldCharType="separate"/>
            </w:r>
            <w:r w:rsidR="00960A38">
              <w:rPr>
                <w:rFonts w:ascii="Times New Roman" w:hAnsi="Times New Roman" w:cs="Times New Roman"/>
                <w:b/>
                <w:bCs/>
                <w:noProof/>
                <w:sz w:val="18"/>
                <w:szCs w:val="18"/>
              </w:rPr>
              <w:t>3</w:t>
            </w:r>
            <w:r w:rsidRPr="0050168B">
              <w:rPr>
                <w:rFonts w:ascii="Times New Roman" w:hAnsi="Times New Roman" w:cs="Times New Roman"/>
                <w:b/>
                <w:bCs/>
                <w:sz w:val="18"/>
                <w:szCs w:val="18"/>
              </w:rPr>
              <w:fldChar w:fldCharType="end"/>
            </w:r>
          </w:p>
        </w:sdtContent>
      </w:sdt>
    </w:sdtContent>
  </w:sdt>
  <w:p w14:paraId="0800FC43" w14:textId="77777777" w:rsidR="0050168B" w:rsidRDefault="00501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AEAA1" w14:textId="77777777" w:rsidR="00FF1FFB" w:rsidRDefault="00FF1FFB" w:rsidP="009C5B22">
      <w:pPr>
        <w:spacing w:after="0" w:line="240" w:lineRule="auto"/>
      </w:pPr>
      <w:r>
        <w:separator/>
      </w:r>
    </w:p>
  </w:footnote>
  <w:footnote w:type="continuationSeparator" w:id="0">
    <w:p w14:paraId="39F7DF62" w14:textId="77777777" w:rsidR="00FF1FFB" w:rsidRDefault="00FF1FFB" w:rsidP="009C5B22">
      <w:pPr>
        <w:spacing w:after="0" w:line="240" w:lineRule="auto"/>
      </w:pPr>
      <w:r>
        <w:continuationSeparator/>
      </w:r>
    </w:p>
  </w:footnote>
  <w:footnote w:id="1">
    <w:p w14:paraId="4DF3B8CA" w14:textId="77777777" w:rsidR="009B46B7" w:rsidRDefault="009B46B7">
      <w:pPr>
        <w:pStyle w:val="FootnoteText"/>
      </w:pPr>
      <w:r>
        <w:rPr>
          <w:rStyle w:val="FootnoteReference"/>
        </w:rPr>
        <w:footnoteRef/>
      </w:r>
      <w:r>
        <w:t xml:space="preserve"> </w:t>
      </w:r>
      <w:r w:rsidRPr="009B46B7">
        <w:rPr>
          <w:rStyle w:val="FootnoteReference"/>
          <w:rFonts w:ascii="Times New Roman" w:hAnsi="Times New Roman" w:cs="Times New Roman"/>
          <w:sz w:val="18"/>
          <w:szCs w:val="18"/>
          <w:vertAlign w:val="baseline"/>
        </w:rPr>
        <w:t>For more information on the University’s payroll calendar, please refer to</w:t>
      </w:r>
      <w:r w:rsidRPr="009B46B7">
        <w:rPr>
          <w:rStyle w:val="FootnoteReference"/>
          <w:rFonts w:ascii="Times New Roman" w:hAnsi="Times New Roman" w:cs="Times New Roman"/>
          <w:sz w:val="18"/>
          <w:szCs w:val="18"/>
        </w:rPr>
        <w:t xml:space="preserve">: </w:t>
      </w:r>
      <w:hyperlink r:id="rId1" w:history="1">
        <w:r w:rsidRPr="0050168B">
          <w:rPr>
            <w:rStyle w:val="Hyperlink"/>
            <w:rFonts w:ascii="Times New Roman" w:hAnsi="Times New Roman" w:cs="Times New Roman"/>
            <w:sz w:val="18"/>
            <w:szCs w:val="18"/>
          </w:rPr>
          <w:t>humanresources.columbia.edu/content/pay-resources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DAB43" w14:textId="28113018" w:rsidR="00C35C37" w:rsidRDefault="00C35C37">
    <w:pPr>
      <w:pStyle w:val="Header"/>
    </w:pPr>
    <w:r>
      <w:rPr>
        <w:noProof/>
      </w:rPr>
      <w:drawing>
        <wp:inline distT="0" distB="0" distL="0" distR="0" wp14:anchorId="366EC9FC" wp14:editId="53478F8A">
          <wp:extent cx="2689860" cy="3733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bia Logo.png"/>
                  <pic:cNvPicPr/>
                </pic:nvPicPr>
                <pic:blipFill>
                  <a:blip r:embed="rId1">
                    <a:extLst>
                      <a:ext uri="{28A0092B-C50C-407E-A947-70E740481C1C}">
                        <a14:useLocalDpi xmlns:a14="http://schemas.microsoft.com/office/drawing/2010/main" val="0"/>
                      </a:ext>
                    </a:extLst>
                  </a:blip>
                  <a:stretch>
                    <a:fillRect/>
                  </a:stretch>
                </pic:blipFill>
                <pic:spPr>
                  <a:xfrm>
                    <a:off x="0" y="0"/>
                    <a:ext cx="2689860" cy="373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83BF2"/>
    <w:multiLevelType w:val="hybridMultilevel"/>
    <w:tmpl w:val="F9F6E04A"/>
    <w:lvl w:ilvl="0" w:tplc="53A6859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zs7Q0NDY2MzA0NTZX0lEKTi0uzszPAykwNKkFAPx5ONAtAAAA"/>
  </w:docVars>
  <w:rsids>
    <w:rsidRoot w:val="009C5B22"/>
    <w:rsid w:val="000255D2"/>
    <w:rsid w:val="00083B3E"/>
    <w:rsid w:val="000A1151"/>
    <w:rsid w:val="000B56C1"/>
    <w:rsid w:val="000F2B04"/>
    <w:rsid w:val="000F33E7"/>
    <w:rsid w:val="00102266"/>
    <w:rsid w:val="00155157"/>
    <w:rsid w:val="00161D7D"/>
    <w:rsid w:val="001656F0"/>
    <w:rsid w:val="001D2E3A"/>
    <w:rsid w:val="001F2092"/>
    <w:rsid w:val="00224CD8"/>
    <w:rsid w:val="0025787D"/>
    <w:rsid w:val="00287205"/>
    <w:rsid w:val="002B6AC5"/>
    <w:rsid w:val="002D311E"/>
    <w:rsid w:val="002D5874"/>
    <w:rsid w:val="002E37C2"/>
    <w:rsid w:val="00337B1E"/>
    <w:rsid w:val="003C0357"/>
    <w:rsid w:val="003C1DEB"/>
    <w:rsid w:val="003C76D3"/>
    <w:rsid w:val="003F0D73"/>
    <w:rsid w:val="00405F26"/>
    <w:rsid w:val="00407712"/>
    <w:rsid w:val="0042787B"/>
    <w:rsid w:val="004456CA"/>
    <w:rsid w:val="00451248"/>
    <w:rsid w:val="00486932"/>
    <w:rsid w:val="004C7F4B"/>
    <w:rsid w:val="0050168B"/>
    <w:rsid w:val="00512622"/>
    <w:rsid w:val="00515D5C"/>
    <w:rsid w:val="005213EE"/>
    <w:rsid w:val="0061565A"/>
    <w:rsid w:val="00637167"/>
    <w:rsid w:val="006700ED"/>
    <w:rsid w:val="00684AF9"/>
    <w:rsid w:val="00692712"/>
    <w:rsid w:val="006C0A60"/>
    <w:rsid w:val="0071354B"/>
    <w:rsid w:val="0079620D"/>
    <w:rsid w:val="00832C4A"/>
    <w:rsid w:val="00843A5F"/>
    <w:rsid w:val="00852C28"/>
    <w:rsid w:val="00870CFD"/>
    <w:rsid w:val="00960A38"/>
    <w:rsid w:val="00970B2E"/>
    <w:rsid w:val="009A5D66"/>
    <w:rsid w:val="009B46B7"/>
    <w:rsid w:val="009C5B22"/>
    <w:rsid w:val="009D436F"/>
    <w:rsid w:val="00A15BD6"/>
    <w:rsid w:val="00A53721"/>
    <w:rsid w:val="00A76AB7"/>
    <w:rsid w:val="00AC1214"/>
    <w:rsid w:val="00AF6F94"/>
    <w:rsid w:val="00B63767"/>
    <w:rsid w:val="00BC0553"/>
    <w:rsid w:val="00BF08EB"/>
    <w:rsid w:val="00BF46A5"/>
    <w:rsid w:val="00BF5C12"/>
    <w:rsid w:val="00C16359"/>
    <w:rsid w:val="00C16CC5"/>
    <w:rsid w:val="00C33FF2"/>
    <w:rsid w:val="00C35C37"/>
    <w:rsid w:val="00C72DC2"/>
    <w:rsid w:val="00C855E9"/>
    <w:rsid w:val="00CA1346"/>
    <w:rsid w:val="00CA21D7"/>
    <w:rsid w:val="00CC22BC"/>
    <w:rsid w:val="00CE600E"/>
    <w:rsid w:val="00D11097"/>
    <w:rsid w:val="00D374F3"/>
    <w:rsid w:val="00D82C61"/>
    <w:rsid w:val="00D82EDF"/>
    <w:rsid w:val="00DC4B91"/>
    <w:rsid w:val="00DD36F2"/>
    <w:rsid w:val="00DF4168"/>
    <w:rsid w:val="00DF6141"/>
    <w:rsid w:val="00E55162"/>
    <w:rsid w:val="00E864D8"/>
    <w:rsid w:val="00E9233F"/>
    <w:rsid w:val="00EF005F"/>
    <w:rsid w:val="00F05D11"/>
    <w:rsid w:val="00F3457B"/>
    <w:rsid w:val="00F44BD0"/>
    <w:rsid w:val="00F634E1"/>
    <w:rsid w:val="00F82B36"/>
    <w:rsid w:val="00FB5505"/>
    <w:rsid w:val="00FF1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C14816"/>
  <w15:docId w15:val="{CDF7D22B-05B3-4A5F-91AC-5A9543542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5B2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C5B22"/>
    <w:rPr>
      <w:rFonts w:ascii="Times New Roman" w:eastAsia="Times New Roman" w:hAnsi="Times New Roman" w:cs="Times New Roman"/>
      <w:sz w:val="24"/>
      <w:szCs w:val="24"/>
    </w:rPr>
  </w:style>
  <w:style w:type="character" w:styleId="FootnoteReference">
    <w:name w:val="footnote reference"/>
    <w:semiHidden/>
    <w:rsid w:val="009C5B22"/>
    <w:rPr>
      <w:vertAlign w:val="superscript"/>
    </w:rPr>
  </w:style>
  <w:style w:type="paragraph" w:styleId="BalloonText">
    <w:name w:val="Balloon Text"/>
    <w:basedOn w:val="Normal"/>
    <w:link w:val="BalloonTextChar"/>
    <w:uiPriority w:val="99"/>
    <w:semiHidden/>
    <w:unhideWhenUsed/>
    <w:rsid w:val="009C5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B22"/>
    <w:rPr>
      <w:rFonts w:ascii="Tahoma" w:hAnsi="Tahoma" w:cs="Tahoma"/>
      <w:sz w:val="16"/>
      <w:szCs w:val="16"/>
    </w:rPr>
  </w:style>
  <w:style w:type="character" w:customStyle="1" w:styleId="mergefield">
    <w:name w:val="mergefield"/>
    <w:basedOn w:val="DefaultParagraphFont"/>
    <w:rsid w:val="00FB5505"/>
  </w:style>
  <w:style w:type="character" w:styleId="Hyperlink">
    <w:name w:val="Hyperlink"/>
    <w:rsid w:val="00287205"/>
    <w:rPr>
      <w:color w:val="0000FF"/>
      <w:u w:val="single"/>
    </w:rPr>
  </w:style>
  <w:style w:type="paragraph" w:styleId="EndnoteText">
    <w:name w:val="endnote text"/>
    <w:basedOn w:val="Normal"/>
    <w:link w:val="EndnoteTextChar"/>
    <w:uiPriority w:val="99"/>
    <w:semiHidden/>
    <w:unhideWhenUsed/>
    <w:rsid w:val="009B46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46B7"/>
    <w:rPr>
      <w:sz w:val="20"/>
      <w:szCs w:val="20"/>
    </w:rPr>
  </w:style>
  <w:style w:type="character" w:styleId="EndnoteReference">
    <w:name w:val="endnote reference"/>
    <w:basedOn w:val="DefaultParagraphFont"/>
    <w:uiPriority w:val="99"/>
    <w:semiHidden/>
    <w:unhideWhenUsed/>
    <w:rsid w:val="009B46B7"/>
    <w:rPr>
      <w:vertAlign w:val="superscript"/>
    </w:rPr>
  </w:style>
  <w:style w:type="paragraph" w:styleId="FootnoteText">
    <w:name w:val="footnote text"/>
    <w:basedOn w:val="Normal"/>
    <w:link w:val="FootnoteTextChar"/>
    <w:uiPriority w:val="99"/>
    <w:semiHidden/>
    <w:unhideWhenUsed/>
    <w:rsid w:val="009B46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6B7"/>
    <w:rPr>
      <w:sz w:val="20"/>
      <w:szCs w:val="20"/>
    </w:rPr>
  </w:style>
  <w:style w:type="paragraph" w:styleId="Header">
    <w:name w:val="header"/>
    <w:basedOn w:val="Normal"/>
    <w:link w:val="HeaderChar"/>
    <w:uiPriority w:val="99"/>
    <w:unhideWhenUsed/>
    <w:rsid w:val="00501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68B"/>
  </w:style>
  <w:style w:type="paragraph" w:styleId="Footer">
    <w:name w:val="footer"/>
    <w:basedOn w:val="Normal"/>
    <w:link w:val="FooterChar"/>
    <w:uiPriority w:val="99"/>
    <w:unhideWhenUsed/>
    <w:rsid w:val="00501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68B"/>
  </w:style>
  <w:style w:type="character" w:styleId="FollowedHyperlink">
    <w:name w:val="FollowedHyperlink"/>
    <w:basedOn w:val="DefaultParagraphFont"/>
    <w:uiPriority w:val="99"/>
    <w:semiHidden/>
    <w:unhideWhenUsed/>
    <w:rsid w:val="0050168B"/>
    <w:rPr>
      <w:color w:val="800080" w:themeColor="followedHyperlink"/>
      <w:u w:val="single"/>
    </w:rPr>
  </w:style>
  <w:style w:type="paragraph" w:customStyle="1" w:styleId="xmsonormal">
    <w:name w:val="x_msonormal"/>
    <w:basedOn w:val="Normal"/>
    <w:rsid w:val="003F0D73"/>
    <w:pPr>
      <w:spacing w:after="0" w:line="240" w:lineRule="auto"/>
    </w:pPr>
    <w:rPr>
      <w:rFonts w:ascii="Calibri" w:hAnsi="Calibri" w:cs="Calibri"/>
    </w:rPr>
  </w:style>
  <w:style w:type="paragraph" w:customStyle="1" w:styleId="xmsolistparagraph">
    <w:name w:val="x_msolistparagraph"/>
    <w:basedOn w:val="Normal"/>
    <w:rsid w:val="003F0D73"/>
    <w:pPr>
      <w:autoSpaceDE w:val="0"/>
      <w:autoSpaceDN w:val="0"/>
      <w:spacing w:after="0" w:line="240" w:lineRule="auto"/>
      <w:ind w:left="1875" w:hanging="126"/>
    </w:pPr>
    <w:rPr>
      <w:rFonts w:ascii="Tahoma" w:hAnsi="Tahoma" w:cs="Tahoma"/>
    </w:rPr>
  </w:style>
  <w:style w:type="character" w:styleId="CommentReference">
    <w:name w:val="annotation reference"/>
    <w:basedOn w:val="DefaultParagraphFont"/>
    <w:uiPriority w:val="99"/>
    <w:semiHidden/>
    <w:unhideWhenUsed/>
    <w:rsid w:val="00C72DC2"/>
    <w:rPr>
      <w:sz w:val="16"/>
      <w:szCs w:val="16"/>
    </w:rPr>
  </w:style>
  <w:style w:type="paragraph" w:styleId="CommentText">
    <w:name w:val="annotation text"/>
    <w:basedOn w:val="Normal"/>
    <w:link w:val="CommentTextChar"/>
    <w:semiHidden/>
    <w:unhideWhenUsed/>
    <w:rsid w:val="00C72DC2"/>
    <w:pPr>
      <w:spacing w:line="240" w:lineRule="auto"/>
    </w:pPr>
    <w:rPr>
      <w:sz w:val="20"/>
      <w:szCs w:val="20"/>
    </w:rPr>
  </w:style>
  <w:style w:type="character" w:customStyle="1" w:styleId="CommentTextChar">
    <w:name w:val="Comment Text Char"/>
    <w:basedOn w:val="DefaultParagraphFont"/>
    <w:link w:val="CommentText"/>
    <w:semiHidden/>
    <w:rsid w:val="00C72DC2"/>
    <w:rPr>
      <w:sz w:val="20"/>
      <w:szCs w:val="20"/>
    </w:rPr>
  </w:style>
  <w:style w:type="paragraph" w:styleId="CommentSubject">
    <w:name w:val="annotation subject"/>
    <w:basedOn w:val="CommentText"/>
    <w:next w:val="CommentText"/>
    <w:link w:val="CommentSubjectChar"/>
    <w:uiPriority w:val="99"/>
    <w:semiHidden/>
    <w:unhideWhenUsed/>
    <w:rsid w:val="00C72DC2"/>
    <w:rPr>
      <w:b/>
      <w:bCs/>
    </w:rPr>
  </w:style>
  <w:style w:type="character" w:customStyle="1" w:styleId="CommentSubjectChar">
    <w:name w:val="Comment Subject Char"/>
    <w:basedOn w:val="CommentTextChar"/>
    <w:link w:val="CommentSubject"/>
    <w:uiPriority w:val="99"/>
    <w:semiHidden/>
    <w:rsid w:val="00C72DC2"/>
    <w:rPr>
      <w:b/>
      <w:bCs/>
      <w:sz w:val="20"/>
      <w:szCs w:val="20"/>
    </w:rPr>
  </w:style>
  <w:style w:type="paragraph" w:styleId="NoSpacing">
    <w:name w:val="No Spacing"/>
    <w:uiPriority w:val="1"/>
    <w:qFormat/>
    <w:rsid w:val="00D374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197421">
      <w:bodyDiv w:val="1"/>
      <w:marLeft w:val="0"/>
      <w:marRight w:val="0"/>
      <w:marTop w:val="0"/>
      <w:marBottom w:val="0"/>
      <w:divBdr>
        <w:top w:val="none" w:sz="0" w:space="0" w:color="auto"/>
        <w:left w:val="none" w:sz="0" w:space="0" w:color="auto"/>
        <w:bottom w:val="none" w:sz="0" w:space="0" w:color="auto"/>
        <w:right w:val="none" w:sz="0" w:space="0" w:color="auto"/>
      </w:divBdr>
    </w:div>
    <w:div w:id="616914440">
      <w:bodyDiv w:val="1"/>
      <w:marLeft w:val="0"/>
      <w:marRight w:val="0"/>
      <w:marTop w:val="0"/>
      <w:marBottom w:val="0"/>
      <w:divBdr>
        <w:top w:val="none" w:sz="0" w:space="0" w:color="auto"/>
        <w:left w:val="none" w:sz="0" w:space="0" w:color="auto"/>
        <w:bottom w:val="none" w:sz="0" w:space="0" w:color="auto"/>
        <w:right w:val="none" w:sz="0" w:space="0" w:color="auto"/>
      </w:divBdr>
    </w:div>
    <w:div w:id="649677761">
      <w:bodyDiv w:val="1"/>
      <w:marLeft w:val="0"/>
      <w:marRight w:val="0"/>
      <w:marTop w:val="0"/>
      <w:marBottom w:val="0"/>
      <w:divBdr>
        <w:top w:val="none" w:sz="0" w:space="0" w:color="auto"/>
        <w:left w:val="none" w:sz="0" w:space="0" w:color="auto"/>
        <w:bottom w:val="none" w:sz="0" w:space="0" w:color="auto"/>
        <w:right w:val="none" w:sz="0" w:space="0" w:color="auto"/>
      </w:divBdr>
    </w:div>
    <w:div w:id="931662858">
      <w:bodyDiv w:val="1"/>
      <w:marLeft w:val="0"/>
      <w:marRight w:val="0"/>
      <w:marTop w:val="0"/>
      <w:marBottom w:val="0"/>
      <w:divBdr>
        <w:top w:val="none" w:sz="0" w:space="0" w:color="auto"/>
        <w:left w:val="none" w:sz="0" w:space="0" w:color="auto"/>
        <w:bottom w:val="none" w:sz="0" w:space="0" w:color="auto"/>
        <w:right w:val="none" w:sz="0" w:space="0" w:color="auto"/>
      </w:divBdr>
    </w:div>
    <w:div w:id="939875885">
      <w:bodyDiv w:val="1"/>
      <w:marLeft w:val="0"/>
      <w:marRight w:val="0"/>
      <w:marTop w:val="0"/>
      <w:marBottom w:val="0"/>
      <w:divBdr>
        <w:top w:val="none" w:sz="0" w:space="0" w:color="auto"/>
        <w:left w:val="none" w:sz="0" w:space="0" w:color="auto"/>
        <w:bottom w:val="none" w:sz="0" w:space="0" w:color="auto"/>
        <w:right w:val="none" w:sz="0" w:space="0" w:color="auto"/>
      </w:divBdr>
    </w:div>
    <w:div w:id="1274169164">
      <w:bodyDiv w:val="1"/>
      <w:marLeft w:val="0"/>
      <w:marRight w:val="0"/>
      <w:marTop w:val="0"/>
      <w:marBottom w:val="0"/>
      <w:divBdr>
        <w:top w:val="none" w:sz="0" w:space="0" w:color="auto"/>
        <w:left w:val="none" w:sz="0" w:space="0" w:color="auto"/>
        <w:bottom w:val="none" w:sz="0" w:space="0" w:color="auto"/>
        <w:right w:val="none" w:sz="0" w:space="0" w:color="auto"/>
      </w:divBdr>
    </w:div>
    <w:div w:id="191916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anresources.columbia.edu/officers-eligibility" TargetMode="External"/><Relationship Id="rId13" Type="http://schemas.openxmlformats.org/officeDocument/2006/relationships/hyperlink" Target="https://covid19.columbia.edu/content/faqs-regarding-covid-19-vaccin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vid19.columbia.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manresources.columbia.edu/I9-everif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umanresources.columbia.edu/I9-everify" TargetMode="External"/><Relationship Id="rId4" Type="http://schemas.openxmlformats.org/officeDocument/2006/relationships/settings" Target="settings.xml"/><Relationship Id="rId9" Type="http://schemas.openxmlformats.org/officeDocument/2006/relationships/hyperlink" Target="https://universitypolicies.columbia.edu/content/columbia-university-background-check-policy" TargetMode="External"/><Relationship Id="rId14" Type="http://schemas.openxmlformats.org/officeDocument/2006/relationships/hyperlink" Target="https://compliance.columbia.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C:\Users\arr2173\Downloads\humanresources.columbia.edu\content\pay-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1B5FF-A312-4D30-B792-E2A97E10F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CUIT</dc:creator>
  <cp:lastModifiedBy>Demi Williams</cp:lastModifiedBy>
  <cp:revision>25</cp:revision>
  <cp:lastPrinted>2018-12-17T15:49:00Z</cp:lastPrinted>
  <dcterms:created xsi:type="dcterms:W3CDTF">2020-10-26T18:00:00Z</dcterms:created>
  <dcterms:modified xsi:type="dcterms:W3CDTF">2021-08-09T14:43:00Z</dcterms:modified>
</cp:coreProperties>
</file>